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98433">
      <w:pPr>
        <w:pStyle w:val="4"/>
        <w:spacing w:line="469" w:lineRule="auto"/>
        <w:jc w:val="center"/>
        <w:rPr>
          <w:rFonts w:hint="default" w:ascii="Times New Roman" w:hAnsi="Times New Roman" w:eastAsia="方正小标宋_GBK" w:cs="Times New Roman"/>
          <w:b w:val="0"/>
          <w:bCs w:val="0"/>
          <w:snapToGrid w:val="0"/>
          <w:color w:val="auto"/>
          <w:kern w:val="0"/>
          <w:sz w:val="44"/>
          <w:szCs w:val="44"/>
          <w:lang w:val="en-US" w:eastAsia="zh-CN" w:bidi="ar-SA"/>
        </w:rPr>
      </w:pPr>
      <w:bookmarkStart w:id="0" w:name="_GoBack"/>
      <w:bookmarkEnd w:id="0"/>
      <w:r>
        <w:rPr>
          <w:rFonts w:hint="default" w:ascii="Times New Roman" w:hAnsi="Times New Roman" w:eastAsia="方正小标宋_GBK" w:cs="Times New Roman"/>
          <w:b w:val="0"/>
          <w:bCs w:val="0"/>
          <w:snapToGrid w:val="0"/>
          <w:color w:val="auto"/>
          <w:kern w:val="0"/>
          <w:sz w:val="44"/>
          <w:szCs w:val="44"/>
          <w:lang w:val="en-US" w:eastAsia="zh-CN" w:bidi="ar-SA"/>
        </w:rPr>
        <w:t>江苏省区块链发展协会可信金融与数字资产专委会发起成员单位申报表</w:t>
      </w:r>
    </w:p>
    <w:p w14:paraId="3670D0FE">
      <w:pPr>
        <w:pStyle w:val="4"/>
        <w:spacing w:line="469" w:lineRule="auto"/>
        <w:jc w:val="center"/>
        <w:rPr>
          <w:rFonts w:hint="default" w:ascii="Times New Roman" w:hAnsi="Times New Roman" w:eastAsia="方正仿宋_GBK" w:cs="Times New Roman"/>
          <w:b w:val="0"/>
          <w:bCs w:val="0"/>
          <w:sz w:val="32"/>
          <w:szCs w:val="32"/>
          <w:lang w:val="en-US" w:eastAsia="zh-CN"/>
        </w:rPr>
      </w:pPr>
    </w:p>
    <w:p w14:paraId="1E37E895">
      <w:pPr>
        <w:spacing w:before="91" w:line="223" w:lineRule="auto"/>
        <w:ind w:left="3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pacing w:val="-2"/>
          <w:sz w:val="32"/>
          <w:szCs w:val="32"/>
        </w:rPr>
        <w:t>江苏省区块链发展协会：</w:t>
      </w:r>
    </w:p>
    <w:p w14:paraId="3A3DA59C">
      <w:pPr>
        <w:spacing w:before="220" w:line="560" w:lineRule="exact"/>
        <w:ind w:firstLine="632" w:firstLineChars="200"/>
        <w:jc w:val="left"/>
        <w:rPr>
          <w:rFonts w:hint="default" w:ascii="Times New Roman" w:hAnsi="Times New Roman" w:eastAsia="方正仿宋_GBK" w:cs="Times New Roman"/>
          <w:b w:val="0"/>
          <w:bCs w:val="0"/>
          <w:spacing w:val="-2"/>
          <w:position w:val="20"/>
          <w:sz w:val="32"/>
          <w:szCs w:val="32"/>
        </w:rPr>
      </w:pPr>
      <w:r>
        <w:rPr>
          <w:rFonts w:hint="default" w:ascii="Times New Roman" w:hAnsi="Times New Roman" w:eastAsia="方正仿宋_GBK" w:cs="Times New Roman"/>
          <w:b w:val="0"/>
          <w:bCs w:val="0"/>
          <w:spacing w:val="-2"/>
          <w:position w:val="20"/>
          <w:sz w:val="32"/>
          <w:szCs w:val="32"/>
        </w:rPr>
        <w:t>我单位自愿加入江苏省区块链发展协会</w:t>
      </w:r>
      <w:r>
        <w:rPr>
          <w:rFonts w:hint="default" w:ascii="Times New Roman" w:hAnsi="Times New Roman" w:eastAsia="方正仿宋_GBK" w:cs="Times New Roman"/>
          <w:b w:val="0"/>
          <w:bCs w:val="0"/>
          <w:spacing w:val="-2"/>
          <w:position w:val="20"/>
          <w:sz w:val="32"/>
          <w:szCs w:val="32"/>
          <w:lang w:val="en-US" w:eastAsia="zh-CN"/>
        </w:rPr>
        <w:t>可信金融与数字资产</w:t>
      </w:r>
      <w:r>
        <w:rPr>
          <w:rFonts w:hint="default" w:ascii="Times New Roman" w:hAnsi="Times New Roman" w:eastAsia="方正仿宋_GBK" w:cs="Times New Roman"/>
          <w:b w:val="0"/>
          <w:bCs w:val="0"/>
          <w:spacing w:val="-2"/>
          <w:position w:val="20"/>
          <w:sz w:val="32"/>
          <w:szCs w:val="32"/>
        </w:rPr>
        <w:t>专业委员会，</w:t>
      </w:r>
      <w:r>
        <w:rPr>
          <w:rFonts w:hint="default" w:ascii="Times New Roman" w:hAnsi="Times New Roman" w:eastAsia="方正仿宋_GBK" w:cs="Times New Roman"/>
          <w:b w:val="0"/>
          <w:bCs w:val="0"/>
          <w:spacing w:val="-2"/>
          <w:position w:val="20"/>
          <w:sz w:val="32"/>
          <w:szCs w:val="32"/>
          <w:lang w:val="en-US" w:eastAsia="zh-CN"/>
        </w:rPr>
        <w:t>承</w:t>
      </w:r>
      <w:r>
        <w:rPr>
          <w:rFonts w:hint="default" w:ascii="Times New Roman" w:hAnsi="Times New Roman" w:eastAsia="方正仿宋_GBK" w:cs="Times New Roman"/>
          <w:b w:val="0"/>
          <w:bCs w:val="0"/>
          <w:spacing w:val="-2"/>
          <w:position w:val="20"/>
          <w:sz w:val="32"/>
          <w:szCs w:val="32"/>
        </w:rPr>
        <w:t>认并遵守</w:t>
      </w:r>
      <w:r>
        <w:rPr>
          <w:rFonts w:hint="default" w:ascii="Times New Roman" w:hAnsi="Times New Roman" w:eastAsia="方正仿宋_GBK" w:cs="Times New Roman"/>
          <w:b w:val="0"/>
          <w:bCs w:val="0"/>
          <w:spacing w:val="-2"/>
          <w:position w:val="20"/>
          <w:sz w:val="32"/>
          <w:szCs w:val="32"/>
          <w:lang w:val="en-US" w:eastAsia="zh-CN"/>
        </w:rPr>
        <w:t>协会</w:t>
      </w:r>
      <w:r>
        <w:rPr>
          <w:rFonts w:hint="default" w:ascii="Times New Roman" w:hAnsi="Times New Roman" w:eastAsia="方正仿宋_GBK" w:cs="Times New Roman"/>
          <w:b w:val="0"/>
          <w:bCs w:val="0"/>
          <w:spacing w:val="-2"/>
          <w:position w:val="20"/>
          <w:sz w:val="32"/>
          <w:szCs w:val="32"/>
        </w:rPr>
        <w:t>章程，履行会员义务，为</w:t>
      </w:r>
      <w:r>
        <w:rPr>
          <w:rFonts w:hint="default" w:ascii="Times New Roman" w:hAnsi="Times New Roman" w:eastAsia="方正仿宋_GBK" w:cs="Times New Roman"/>
          <w:b w:val="0"/>
          <w:bCs w:val="0"/>
          <w:spacing w:val="-2"/>
          <w:position w:val="20"/>
          <w:sz w:val="32"/>
          <w:szCs w:val="32"/>
          <w:lang w:val="en-US" w:eastAsia="zh-CN"/>
        </w:rPr>
        <w:t>行业</w:t>
      </w:r>
      <w:r>
        <w:rPr>
          <w:rFonts w:hint="default" w:ascii="Times New Roman" w:hAnsi="Times New Roman" w:eastAsia="方正仿宋_GBK" w:cs="Times New Roman"/>
          <w:b w:val="0"/>
          <w:bCs w:val="0"/>
          <w:spacing w:val="-2"/>
          <w:position w:val="20"/>
          <w:sz w:val="32"/>
          <w:szCs w:val="32"/>
        </w:rPr>
        <w:t>发展做出贡献。</w:t>
      </w:r>
    </w:p>
    <w:p w14:paraId="105CB07E">
      <w:pPr>
        <w:spacing w:line="18" w:lineRule="exact"/>
        <w:rPr>
          <w:rFonts w:hint="default" w:ascii="Times New Roman" w:hAnsi="Times New Roman" w:eastAsia="方正仿宋_GBK" w:cs="Times New Roman"/>
          <w:b w:val="0"/>
          <w:bCs w:val="0"/>
        </w:rPr>
      </w:pPr>
    </w:p>
    <w:tbl>
      <w:tblPr>
        <w:tblStyle w:val="9"/>
        <w:tblW w:w="8032" w:type="dxa"/>
        <w:tblInd w:w="1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1439"/>
        <w:gridCol w:w="1619"/>
        <w:gridCol w:w="1079"/>
        <w:gridCol w:w="1079"/>
        <w:gridCol w:w="1084"/>
      </w:tblGrid>
      <w:tr w14:paraId="59214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732" w:type="dxa"/>
            <w:vAlign w:val="top"/>
          </w:tcPr>
          <w:p w14:paraId="195068D0">
            <w:pPr>
              <w:keepNext w:val="0"/>
              <w:keepLines w:val="0"/>
              <w:pageBreakBefore w:val="0"/>
              <w:widowControl w:val="0"/>
              <w:kinsoku/>
              <w:wordWrap/>
              <w:overflowPunct/>
              <w:topLinePunct w:val="0"/>
              <w:autoSpaceDE/>
              <w:autoSpaceDN/>
              <w:bidi w:val="0"/>
              <w:adjustRightInd/>
              <w:snapToGrid/>
              <w:spacing w:before="205" w:line="360" w:lineRule="exact"/>
              <w:ind w:left="144"/>
              <w:jc w:val="center"/>
              <w:textAlignment w:val="auto"/>
              <w:rPr>
                <w:rFonts w:hint="default" w:ascii="Times New Roman" w:hAnsi="Times New Roman" w:eastAsia="方正仿宋_GBK" w:cs="Times New Roman"/>
                <w:b w:val="0"/>
                <w:bCs w:val="0"/>
                <w:sz w:val="22"/>
                <w:szCs w:val="22"/>
              </w:rPr>
            </w:pPr>
            <w:r>
              <w:rPr>
                <w:rFonts w:hint="default" w:ascii="Times New Roman" w:hAnsi="Times New Roman" w:eastAsia="方正仿宋_GBK" w:cs="Times New Roman"/>
                <w:b w:val="0"/>
                <w:bCs w:val="0"/>
                <w:spacing w:val="7"/>
                <w:sz w:val="22"/>
                <w:szCs w:val="22"/>
              </w:rPr>
              <w:t>单位名称</w:t>
            </w:r>
          </w:p>
          <w:p w14:paraId="08E6F2AE">
            <w:pPr>
              <w:keepNext w:val="0"/>
              <w:keepLines w:val="0"/>
              <w:pageBreakBefore w:val="0"/>
              <w:widowControl w:val="0"/>
              <w:kinsoku/>
              <w:wordWrap/>
              <w:overflowPunct/>
              <w:topLinePunct w:val="0"/>
              <w:autoSpaceDE/>
              <w:autoSpaceDN/>
              <w:bidi w:val="0"/>
              <w:adjustRightInd/>
              <w:snapToGrid/>
              <w:spacing w:before="63" w:line="360" w:lineRule="exact"/>
              <w:ind w:left="462"/>
              <w:textAlignment w:val="auto"/>
              <w:rPr>
                <w:rFonts w:hint="default" w:ascii="Times New Roman" w:hAnsi="Times New Roman" w:eastAsia="方正仿宋_GBK" w:cs="Times New Roman"/>
                <w:b w:val="0"/>
                <w:bCs w:val="0"/>
                <w:sz w:val="22"/>
                <w:szCs w:val="22"/>
              </w:rPr>
            </w:pPr>
            <w:r>
              <w:rPr>
                <w:rFonts w:hint="default" w:ascii="Times New Roman" w:hAnsi="Times New Roman" w:eastAsia="方正仿宋_GBK" w:cs="Times New Roman"/>
                <w:b w:val="0"/>
                <w:bCs w:val="0"/>
                <w:spacing w:val="2"/>
                <w:sz w:val="22"/>
                <w:szCs w:val="22"/>
              </w:rPr>
              <w:t>（全称）</w:t>
            </w:r>
          </w:p>
        </w:tc>
        <w:tc>
          <w:tcPr>
            <w:tcW w:w="6300" w:type="dxa"/>
            <w:gridSpan w:val="5"/>
            <w:vAlign w:val="top"/>
          </w:tcPr>
          <w:p w14:paraId="3F6C517A">
            <w:pPr>
              <w:rPr>
                <w:rFonts w:hint="default" w:ascii="Times New Roman" w:hAnsi="Times New Roman" w:eastAsia="方正仿宋_GBK" w:cs="Times New Roman"/>
                <w:b w:val="0"/>
                <w:bCs w:val="0"/>
                <w:sz w:val="24"/>
                <w:szCs w:val="240"/>
              </w:rPr>
            </w:pPr>
          </w:p>
        </w:tc>
      </w:tr>
      <w:tr w14:paraId="03EA3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32" w:type="dxa"/>
            <w:vAlign w:val="top"/>
          </w:tcPr>
          <w:p w14:paraId="552C805D">
            <w:pPr>
              <w:spacing w:before="203" w:line="229" w:lineRule="auto"/>
              <w:ind w:left="461"/>
              <w:rPr>
                <w:rFonts w:hint="default" w:ascii="Times New Roman" w:hAnsi="Times New Roman" w:eastAsia="方正仿宋_GBK" w:cs="Times New Roman"/>
                <w:b w:val="0"/>
                <w:bCs w:val="0"/>
                <w:sz w:val="22"/>
                <w:szCs w:val="22"/>
              </w:rPr>
            </w:pPr>
            <w:r>
              <w:rPr>
                <w:rFonts w:hint="default" w:ascii="Times New Roman" w:hAnsi="Times New Roman" w:eastAsia="方正仿宋_GBK" w:cs="Times New Roman"/>
                <w:b w:val="0"/>
                <w:bCs w:val="0"/>
                <w:spacing w:val="4"/>
                <w:sz w:val="22"/>
                <w:szCs w:val="22"/>
              </w:rPr>
              <w:t>单位地址</w:t>
            </w:r>
          </w:p>
        </w:tc>
        <w:tc>
          <w:tcPr>
            <w:tcW w:w="6300" w:type="dxa"/>
            <w:gridSpan w:val="5"/>
            <w:vAlign w:val="top"/>
          </w:tcPr>
          <w:p w14:paraId="45419CC9">
            <w:pPr>
              <w:rPr>
                <w:rFonts w:hint="default" w:ascii="Times New Roman" w:hAnsi="Times New Roman" w:eastAsia="方正仿宋_GBK" w:cs="Times New Roman"/>
                <w:b w:val="0"/>
                <w:bCs w:val="0"/>
                <w:sz w:val="24"/>
                <w:szCs w:val="240"/>
              </w:rPr>
            </w:pPr>
          </w:p>
        </w:tc>
      </w:tr>
      <w:tr w14:paraId="71CD8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732" w:type="dxa"/>
            <w:vAlign w:val="top"/>
          </w:tcPr>
          <w:p w14:paraId="37237C7E">
            <w:pPr>
              <w:spacing w:before="205" w:line="232" w:lineRule="auto"/>
              <w:ind w:left="480"/>
              <w:rPr>
                <w:rFonts w:hint="default" w:ascii="Times New Roman" w:hAnsi="Times New Roman" w:eastAsia="方正仿宋_GBK" w:cs="Times New Roman"/>
                <w:b w:val="0"/>
                <w:bCs w:val="0"/>
                <w:sz w:val="22"/>
                <w:szCs w:val="22"/>
              </w:rPr>
            </w:pPr>
            <w:r>
              <w:rPr>
                <w:rFonts w:hint="default" w:ascii="Times New Roman" w:hAnsi="Times New Roman" w:eastAsia="方正仿宋_GBK" w:cs="Times New Roman"/>
                <w:b w:val="0"/>
                <w:bCs w:val="0"/>
                <w:sz w:val="22"/>
                <w:szCs w:val="22"/>
              </w:rPr>
              <w:t>网站域名</w:t>
            </w:r>
          </w:p>
        </w:tc>
        <w:tc>
          <w:tcPr>
            <w:tcW w:w="6300" w:type="dxa"/>
            <w:gridSpan w:val="5"/>
            <w:vAlign w:val="top"/>
          </w:tcPr>
          <w:p w14:paraId="203F1239">
            <w:pPr>
              <w:rPr>
                <w:rFonts w:hint="default" w:ascii="Times New Roman" w:hAnsi="Times New Roman" w:eastAsia="方正仿宋_GBK" w:cs="Times New Roman"/>
                <w:b w:val="0"/>
                <w:bCs w:val="0"/>
                <w:sz w:val="24"/>
                <w:szCs w:val="240"/>
              </w:rPr>
            </w:pPr>
          </w:p>
        </w:tc>
      </w:tr>
      <w:tr w14:paraId="5E920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732" w:type="dxa"/>
            <w:vAlign w:val="top"/>
          </w:tcPr>
          <w:p w14:paraId="5A31683E">
            <w:pPr>
              <w:spacing w:before="282" w:line="229" w:lineRule="auto"/>
              <w:ind w:left="250"/>
              <w:rPr>
                <w:rFonts w:hint="default" w:ascii="Times New Roman" w:hAnsi="Times New Roman" w:eastAsia="方正仿宋_GBK" w:cs="Times New Roman"/>
                <w:b w:val="0"/>
                <w:bCs w:val="0"/>
                <w:sz w:val="22"/>
                <w:szCs w:val="22"/>
              </w:rPr>
            </w:pPr>
            <w:r>
              <w:rPr>
                <w:rFonts w:hint="default" w:ascii="Times New Roman" w:hAnsi="Times New Roman" w:eastAsia="方正仿宋_GBK" w:cs="Times New Roman"/>
                <w:b w:val="0"/>
                <w:bCs w:val="0"/>
                <w:spacing w:val="6"/>
                <w:sz w:val="22"/>
                <w:szCs w:val="22"/>
              </w:rPr>
              <w:t>单位简要情况</w:t>
            </w:r>
          </w:p>
        </w:tc>
        <w:tc>
          <w:tcPr>
            <w:tcW w:w="6300" w:type="dxa"/>
            <w:gridSpan w:val="5"/>
            <w:vAlign w:val="top"/>
          </w:tcPr>
          <w:p w14:paraId="019D6CAF">
            <w:pPr>
              <w:rPr>
                <w:rFonts w:hint="default" w:ascii="Times New Roman" w:hAnsi="Times New Roman" w:eastAsia="方正仿宋_GBK" w:cs="Times New Roman"/>
                <w:b w:val="0"/>
                <w:bCs w:val="0"/>
                <w:sz w:val="24"/>
                <w:szCs w:val="240"/>
              </w:rPr>
            </w:pPr>
          </w:p>
        </w:tc>
      </w:tr>
      <w:tr w14:paraId="4CAA9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1732" w:type="dxa"/>
            <w:vAlign w:val="top"/>
          </w:tcPr>
          <w:p w14:paraId="3005845D">
            <w:pPr>
              <w:spacing w:before="280" w:line="229" w:lineRule="auto"/>
              <w:ind w:left="250"/>
              <w:rPr>
                <w:rFonts w:hint="default" w:ascii="Times New Roman" w:hAnsi="Times New Roman" w:eastAsia="方正仿宋_GBK" w:cs="Times New Roman"/>
                <w:b w:val="0"/>
                <w:bCs w:val="0"/>
                <w:sz w:val="22"/>
                <w:szCs w:val="22"/>
              </w:rPr>
            </w:pPr>
            <w:r>
              <w:rPr>
                <w:rFonts w:hint="default" w:ascii="Times New Roman" w:hAnsi="Times New Roman" w:eastAsia="方正仿宋_GBK" w:cs="Times New Roman"/>
                <w:b w:val="0"/>
                <w:bCs w:val="0"/>
                <w:spacing w:val="6"/>
                <w:sz w:val="22"/>
                <w:szCs w:val="22"/>
              </w:rPr>
              <w:t>单位通信地址</w:t>
            </w:r>
          </w:p>
        </w:tc>
        <w:tc>
          <w:tcPr>
            <w:tcW w:w="4137" w:type="dxa"/>
            <w:gridSpan w:val="3"/>
            <w:vAlign w:val="top"/>
          </w:tcPr>
          <w:p w14:paraId="1C1B1D16">
            <w:pPr>
              <w:rPr>
                <w:rFonts w:hint="default" w:ascii="Times New Roman" w:hAnsi="Times New Roman" w:eastAsia="方正仿宋_GBK" w:cs="Times New Roman"/>
                <w:b w:val="0"/>
                <w:bCs w:val="0"/>
                <w:sz w:val="24"/>
                <w:szCs w:val="240"/>
              </w:rPr>
            </w:pPr>
          </w:p>
        </w:tc>
        <w:tc>
          <w:tcPr>
            <w:tcW w:w="1079" w:type="dxa"/>
            <w:vAlign w:val="top"/>
          </w:tcPr>
          <w:p w14:paraId="2D5F8042">
            <w:pPr>
              <w:spacing w:before="279" w:line="230" w:lineRule="auto"/>
              <w:ind w:left="148"/>
              <w:rPr>
                <w:rFonts w:hint="default" w:ascii="Times New Roman" w:hAnsi="Times New Roman" w:eastAsia="方正仿宋_GBK" w:cs="Times New Roman"/>
                <w:b w:val="0"/>
                <w:bCs w:val="0"/>
                <w:sz w:val="22"/>
                <w:szCs w:val="22"/>
              </w:rPr>
            </w:pPr>
            <w:r>
              <w:rPr>
                <w:rFonts w:hint="default" w:ascii="Times New Roman" w:hAnsi="Times New Roman" w:eastAsia="方正仿宋_GBK" w:cs="Times New Roman"/>
                <w:b w:val="0"/>
                <w:bCs w:val="0"/>
                <w:spacing w:val="2"/>
                <w:sz w:val="22"/>
                <w:szCs w:val="22"/>
              </w:rPr>
              <w:t>邮政编码</w:t>
            </w:r>
          </w:p>
        </w:tc>
        <w:tc>
          <w:tcPr>
            <w:tcW w:w="1084" w:type="dxa"/>
            <w:vAlign w:val="top"/>
          </w:tcPr>
          <w:p w14:paraId="730D62F1">
            <w:pPr>
              <w:rPr>
                <w:rFonts w:hint="default" w:ascii="Times New Roman" w:hAnsi="Times New Roman" w:eastAsia="方正仿宋_GBK" w:cs="Times New Roman"/>
                <w:b w:val="0"/>
                <w:bCs w:val="0"/>
                <w:sz w:val="24"/>
                <w:szCs w:val="240"/>
              </w:rPr>
            </w:pPr>
          </w:p>
        </w:tc>
      </w:tr>
      <w:tr w14:paraId="18418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52C278D8">
            <w:pPr>
              <w:spacing w:before="205" w:line="229" w:lineRule="auto"/>
              <w:ind w:left="356"/>
              <w:rPr>
                <w:rFonts w:hint="default" w:ascii="Times New Roman" w:hAnsi="Times New Roman" w:eastAsia="方正仿宋_GBK" w:cs="Times New Roman"/>
                <w:b w:val="0"/>
                <w:bCs w:val="0"/>
                <w:sz w:val="22"/>
                <w:szCs w:val="22"/>
              </w:rPr>
            </w:pPr>
            <w:r>
              <w:rPr>
                <w:rFonts w:hint="default" w:ascii="Times New Roman" w:hAnsi="Times New Roman" w:eastAsia="方正仿宋_GBK" w:cs="Times New Roman"/>
                <w:b w:val="0"/>
                <w:bCs w:val="0"/>
                <w:spacing w:val="6"/>
                <w:sz w:val="22"/>
                <w:szCs w:val="22"/>
              </w:rPr>
              <w:t>单位联系人</w:t>
            </w:r>
          </w:p>
        </w:tc>
        <w:tc>
          <w:tcPr>
            <w:tcW w:w="1439" w:type="dxa"/>
            <w:vAlign w:val="top"/>
          </w:tcPr>
          <w:p w14:paraId="0C2D8A80">
            <w:pPr>
              <w:rPr>
                <w:rFonts w:hint="default" w:ascii="Times New Roman" w:hAnsi="Times New Roman" w:eastAsia="方正仿宋_GBK" w:cs="Times New Roman"/>
                <w:b w:val="0"/>
                <w:bCs w:val="0"/>
                <w:sz w:val="24"/>
                <w:szCs w:val="240"/>
              </w:rPr>
            </w:pPr>
          </w:p>
        </w:tc>
        <w:tc>
          <w:tcPr>
            <w:tcW w:w="1619" w:type="dxa"/>
            <w:vAlign w:val="top"/>
          </w:tcPr>
          <w:p w14:paraId="35EAC2FD">
            <w:pPr>
              <w:spacing w:before="204" w:line="232" w:lineRule="auto"/>
              <w:ind w:left="397"/>
              <w:rPr>
                <w:rFonts w:hint="default" w:ascii="Times New Roman" w:hAnsi="Times New Roman" w:eastAsia="方正仿宋_GBK" w:cs="Times New Roman"/>
                <w:b w:val="0"/>
                <w:bCs w:val="0"/>
                <w:sz w:val="22"/>
                <w:szCs w:val="22"/>
              </w:rPr>
            </w:pPr>
            <w:r>
              <w:rPr>
                <w:rFonts w:hint="default" w:ascii="Times New Roman" w:hAnsi="Times New Roman" w:eastAsia="方正仿宋_GBK" w:cs="Times New Roman"/>
                <w:b w:val="0"/>
                <w:bCs w:val="0"/>
                <w:spacing w:val="6"/>
                <w:sz w:val="22"/>
                <w:szCs w:val="22"/>
              </w:rPr>
              <w:t>联系电话</w:t>
            </w:r>
          </w:p>
        </w:tc>
        <w:tc>
          <w:tcPr>
            <w:tcW w:w="1079" w:type="dxa"/>
            <w:vAlign w:val="top"/>
          </w:tcPr>
          <w:p w14:paraId="34F99AB9">
            <w:pPr>
              <w:rPr>
                <w:rFonts w:hint="default" w:ascii="Times New Roman" w:hAnsi="Times New Roman" w:eastAsia="方正仿宋_GBK" w:cs="Times New Roman"/>
                <w:b w:val="0"/>
                <w:bCs w:val="0"/>
                <w:sz w:val="24"/>
                <w:szCs w:val="240"/>
              </w:rPr>
            </w:pPr>
          </w:p>
        </w:tc>
        <w:tc>
          <w:tcPr>
            <w:tcW w:w="1079" w:type="dxa"/>
            <w:vAlign w:val="top"/>
          </w:tcPr>
          <w:p w14:paraId="5EC64487">
            <w:pPr>
              <w:spacing w:before="204" w:line="232" w:lineRule="auto"/>
              <w:ind w:left="132"/>
              <w:rPr>
                <w:rFonts w:hint="default" w:ascii="Times New Roman" w:hAnsi="Times New Roman" w:eastAsia="方正仿宋_GBK" w:cs="Times New Roman"/>
                <w:b w:val="0"/>
                <w:bCs w:val="0"/>
                <w:sz w:val="22"/>
                <w:szCs w:val="22"/>
              </w:rPr>
            </w:pPr>
            <w:r>
              <w:rPr>
                <w:rFonts w:hint="default" w:ascii="Times New Roman" w:hAnsi="Times New Roman" w:eastAsia="方正仿宋_GBK" w:cs="Times New Roman"/>
                <w:b w:val="0"/>
                <w:bCs w:val="0"/>
                <w:spacing w:val="5"/>
                <w:sz w:val="22"/>
                <w:szCs w:val="22"/>
              </w:rPr>
              <w:t>移动电话</w:t>
            </w:r>
          </w:p>
        </w:tc>
        <w:tc>
          <w:tcPr>
            <w:tcW w:w="1084" w:type="dxa"/>
            <w:vAlign w:val="top"/>
          </w:tcPr>
          <w:p w14:paraId="323D2789">
            <w:pPr>
              <w:rPr>
                <w:rFonts w:hint="default" w:ascii="Times New Roman" w:hAnsi="Times New Roman" w:eastAsia="方正仿宋_GBK" w:cs="Times New Roman"/>
                <w:b w:val="0"/>
                <w:bCs w:val="0"/>
                <w:sz w:val="24"/>
                <w:szCs w:val="240"/>
              </w:rPr>
            </w:pPr>
          </w:p>
        </w:tc>
      </w:tr>
      <w:tr w14:paraId="7AE3D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32" w:type="dxa"/>
            <w:vAlign w:val="top"/>
          </w:tcPr>
          <w:p w14:paraId="133088D0">
            <w:pPr>
              <w:spacing w:before="208" w:line="232" w:lineRule="auto"/>
              <w:ind w:left="460"/>
              <w:rPr>
                <w:rFonts w:hint="default" w:ascii="Times New Roman" w:hAnsi="Times New Roman" w:eastAsia="方正仿宋_GBK" w:cs="Times New Roman"/>
                <w:b w:val="0"/>
                <w:bCs w:val="0"/>
                <w:sz w:val="22"/>
                <w:szCs w:val="22"/>
              </w:rPr>
            </w:pPr>
            <w:r>
              <w:rPr>
                <w:rFonts w:hint="default" w:ascii="Times New Roman" w:hAnsi="Times New Roman" w:eastAsia="方正仿宋_GBK" w:cs="Times New Roman"/>
                <w:b w:val="0"/>
                <w:bCs w:val="0"/>
                <w:spacing w:val="5"/>
                <w:sz w:val="22"/>
                <w:szCs w:val="22"/>
              </w:rPr>
              <w:t>传真电话</w:t>
            </w:r>
          </w:p>
        </w:tc>
        <w:tc>
          <w:tcPr>
            <w:tcW w:w="1439" w:type="dxa"/>
            <w:vAlign w:val="top"/>
          </w:tcPr>
          <w:p w14:paraId="443956CA">
            <w:pPr>
              <w:rPr>
                <w:rFonts w:hint="default" w:ascii="Times New Roman" w:hAnsi="Times New Roman" w:eastAsia="方正仿宋_GBK" w:cs="Times New Roman"/>
                <w:b w:val="0"/>
                <w:bCs w:val="0"/>
                <w:sz w:val="24"/>
                <w:szCs w:val="240"/>
              </w:rPr>
            </w:pPr>
          </w:p>
        </w:tc>
        <w:tc>
          <w:tcPr>
            <w:tcW w:w="1619" w:type="dxa"/>
            <w:vAlign w:val="top"/>
          </w:tcPr>
          <w:p w14:paraId="7EF11B6A">
            <w:pPr>
              <w:spacing w:before="235" w:line="191" w:lineRule="auto"/>
              <w:ind w:left="431"/>
              <w:rPr>
                <w:rFonts w:hint="default" w:ascii="Times New Roman" w:hAnsi="Times New Roman" w:eastAsia="方正仿宋_GBK" w:cs="Times New Roman"/>
                <w:b w:val="0"/>
                <w:bCs w:val="0"/>
                <w:sz w:val="22"/>
                <w:szCs w:val="22"/>
              </w:rPr>
            </w:pPr>
            <w:r>
              <w:rPr>
                <w:rFonts w:hint="default" w:ascii="Times New Roman" w:hAnsi="Times New Roman" w:eastAsia="方正仿宋_GBK" w:cs="Times New Roman"/>
                <w:b w:val="0"/>
                <w:bCs w:val="0"/>
                <w:spacing w:val="-6"/>
                <w:sz w:val="22"/>
                <w:szCs w:val="22"/>
              </w:rPr>
              <w:t>E</w:t>
            </w:r>
            <w:r>
              <w:rPr>
                <w:rFonts w:hint="default" w:ascii="Times New Roman" w:hAnsi="Times New Roman" w:eastAsia="方正仿宋_GBK" w:cs="Times New Roman"/>
                <w:b w:val="0"/>
                <w:bCs w:val="0"/>
                <w:spacing w:val="28"/>
                <w:w w:val="101"/>
                <w:sz w:val="22"/>
                <w:szCs w:val="22"/>
              </w:rPr>
              <w:t xml:space="preserve"> </w:t>
            </w:r>
            <w:r>
              <w:rPr>
                <w:rFonts w:hint="default" w:ascii="Times New Roman" w:hAnsi="Times New Roman" w:eastAsia="方正仿宋_GBK" w:cs="Times New Roman"/>
                <w:b w:val="0"/>
                <w:bCs w:val="0"/>
                <w:spacing w:val="-6"/>
                <w:sz w:val="22"/>
                <w:szCs w:val="22"/>
              </w:rPr>
              <w:t>-</w:t>
            </w:r>
            <w:r>
              <w:rPr>
                <w:rFonts w:hint="default" w:ascii="Times New Roman" w:hAnsi="Times New Roman" w:eastAsia="方正仿宋_GBK" w:cs="Times New Roman"/>
                <w:b w:val="0"/>
                <w:bCs w:val="0"/>
                <w:spacing w:val="20"/>
                <w:w w:val="101"/>
                <w:sz w:val="22"/>
                <w:szCs w:val="22"/>
              </w:rPr>
              <w:t xml:space="preserve"> </w:t>
            </w:r>
            <w:r>
              <w:rPr>
                <w:rFonts w:hint="default" w:ascii="Times New Roman" w:hAnsi="Times New Roman" w:eastAsia="方正仿宋_GBK" w:cs="Times New Roman"/>
                <w:b w:val="0"/>
                <w:bCs w:val="0"/>
                <w:spacing w:val="-6"/>
                <w:sz w:val="22"/>
                <w:szCs w:val="22"/>
              </w:rPr>
              <w:t>MAIL</w:t>
            </w:r>
          </w:p>
        </w:tc>
        <w:tc>
          <w:tcPr>
            <w:tcW w:w="3242" w:type="dxa"/>
            <w:gridSpan w:val="3"/>
            <w:vAlign w:val="top"/>
          </w:tcPr>
          <w:p w14:paraId="31828CDB">
            <w:pPr>
              <w:rPr>
                <w:rFonts w:hint="default" w:ascii="Times New Roman" w:hAnsi="Times New Roman" w:eastAsia="方正仿宋_GBK" w:cs="Times New Roman"/>
                <w:b w:val="0"/>
                <w:bCs w:val="0"/>
                <w:sz w:val="24"/>
                <w:szCs w:val="240"/>
              </w:rPr>
            </w:pPr>
          </w:p>
        </w:tc>
      </w:tr>
    </w:tbl>
    <w:p w14:paraId="26C54834">
      <w:pPr>
        <w:pStyle w:val="4"/>
        <w:spacing w:line="252" w:lineRule="auto"/>
        <w:rPr>
          <w:rFonts w:hint="default" w:ascii="Times New Roman" w:hAnsi="Times New Roman" w:eastAsia="方正仿宋_GBK" w:cs="Times New Roman"/>
          <w:b w:val="0"/>
          <w:bCs w:val="0"/>
          <w:sz w:val="32"/>
          <w:szCs w:val="32"/>
        </w:rPr>
      </w:pPr>
    </w:p>
    <w:p w14:paraId="6B3E33B3">
      <w:pPr>
        <w:spacing w:before="78" w:line="220" w:lineRule="auto"/>
        <w:ind w:right="13"/>
        <w:jc w:val="center"/>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pacing w:val="-8"/>
          <w:sz w:val="32"/>
          <w:szCs w:val="32"/>
          <w:lang w:val="en-US" w:eastAsia="zh-CN"/>
        </w:rPr>
        <w:t xml:space="preserve">                    </w:t>
      </w:r>
      <w:r>
        <w:rPr>
          <w:rFonts w:hint="default" w:ascii="Times New Roman" w:hAnsi="Times New Roman" w:eastAsia="方正仿宋_GBK" w:cs="Times New Roman"/>
          <w:b w:val="0"/>
          <w:bCs w:val="0"/>
          <w:spacing w:val="-8"/>
          <w:sz w:val="32"/>
          <w:szCs w:val="32"/>
        </w:rPr>
        <w:t>申请单位（</w:t>
      </w:r>
      <w:r>
        <w:rPr>
          <w:rFonts w:hint="eastAsia" w:ascii="Times New Roman" w:hAnsi="Times New Roman" w:eastAsia="方正仿宋_GBK" w:cs="Times New Roman"/>
          <w:b w:val="0"/>
          <w:bCs w:val="0"/>
          <w:spacing w:val="-8"/>
          <w:sz w:val="32"/>
          <w:szCs w:val="32"/>
          <w:lang w:val="en-US" w:eastAsia="zh-CN"/>
        </w:rPr>
        <w:t>公</w:t>
      </w:r>
      <w:r>
        <w:rPr>
          <w:rFonts w:hint="default" w:ascii="Times New Roman" w:hAnsi="Times New Roman" w:eastAsia="方正仿宋_GBK" w:cs="Times New Roman"/>
          <w:b w:val="0"/>
          <w:bCs w:val="0"/>
          <w:spacing w:val="-8"/>
          <w:sz w:val="32"/>
          <w:szCs w:val="32"/>
        </w:rPr>
        <w:t>章）</w:t>
      </w:r>
    </w:p>
    <w:p w14:paraId="286F3851">
      <w:pPr>
        <w:pStyle w:val="4"/>
        <w:spacing w:line="258" w:lineRule="auto"/>
        <w:rPr>
          <w:rFonts w:hint="default" w:ascii="Times New Roman" w:hAnsi="Times New Roman" w:eastAsia="方正仿宋_GBK" w:cs="Times New Roman"/>
          <w:b w:val="0"/>
          <w:bCs w:val="0"/>
          <w:sz w:val="32"/>
          <w:szCs w:val="32"/>
        </w:rPr>
      </w:pPr>
    </w:p>
    <w:p w14:paraId="0FB22154">
      <w:pPr>
        <w:spacing w:before="78" w:line="220" w:lineRule="auto"/>
        <w:jc w:val="center"/>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pacing w:val="-21"/>
          <w:sz w:val="32"/>
          <w:szCs w:val="32"/>
          <w:lang w:val="en-US" w:eastAsia="zh-CN"/>
        </w:rPr>
        <w:t xml:space="preserve">                                    </w:t>
      </w:r>
      <w:r>
        <w:rPr>
          <w:rFonts w:hint="default" w:ascii="Times New Roman" w:hAnsi="Times New Roman" w:eastAsia="方正仿宋_GBK" w:cs="Times New Roman"/>
          <w:b w:val="0"/>
          <w:bCs w:val="0"/>
          <w:spacing w:val="-21"/>
          <w:sz w:val="32"/>
          <w:szCs w:val="32"/>
        </w:rPr>
        <w:t>申请日期：</w:t>
      </w:r>
      <w:r>
        <w:rPr>
          <w:rFonts w:hint="default" w:ascii="Times New Roman" w:hAnsi="Times New Roman" w:eastAsia="方正仿宋_GBK" w:cs="Times New Roman"/>
          <w:b w:val="0"/>
          <w:bCs w:val="0"/>
          <w:spacing w:val="16"/>
          <w:sz w:val="32"/>
          <w:szCs w:val="32"/>
        </w:rPr>
        <w:t xml:space="preserve">    </w:t>
      </w:r>
      <w:r>
        <w:rPr>
          <w:rFonts w:hint="default" w:ascii="Times New Roman" w:hAnsi="Times New Roman" w:eastAsia="方正仿宋_GBK" w:cs="Times New Roman"/>
          <w:b w:val="0"/>
          <w:bCs w:val="0"/>
          <w:spacing w:val="-21"/>
          <w:sz w:val="32"/>
          <w:szCs w:val="32"/>
        </w:rPr>
        <w:t>年</w:t>
      </w:r>
      <w:r>
        <w:rPr>
          <w:rFonts w:hint="default" w:ascii="Times New Roman" w:hAnsi="Times New Roman" w:eastAsia="方正仿宋_GBK" w:cs="Times New Roman"/>
          <w:b w:val="0"/>
          <w:bCs w:val="0"/>
          <w:spacing w:val="13"/>
          <w:sz w:val="32"/>
          <w:szCs w:val="32"/>
        </w:rPr>
        <w:t xml:space="preserve">  </w:t>
      </w:r>
      <w:r>
        <w:rPr>
          <w:rFonts w:hint="default" w:ascii="Times New Roman" w:hAnsi="Times New Roman" w:eastAsia="方正仿宋_GBK" w:cs="Times New Roman"/>
          <w:b w:val="0"/>
          <w:bCs w:val="0"/>
          <w:spacing w:val="-21"/>
          <w:sz w:val="32"/>
          <w:szCs w:val="32"/>
        </w:rPr>
        <w:t>月</w:t>
      </w:r>
      <w:r>
        <w:rPr>
          <w:rFonts w:hint="default" w:ascii="Times New Roman" w:hAnsi="Times New Roman" w:eastAsia="方正仿宋_GBK" w:cs="Times New Roman"/>
          <w:b w:val="0"/>
          <w:bCs w:val="0"/>
          <w:spacing w:val="34"/>
          <w:sz w:val="32"/>
          <w:szCs w:val="32"/>
        </w:rPr>
        <w:t xml:space="preserve">  </w:t>
      </w:r>
      <w:r>
        <w:rPr>
          <w:rFonts w:hint="default" w:ascii="Times New Roman" w:hAnsi="Times New Roman" w:eastAsia="方正仿宋_GBK" w:cs="Times New Roman"/>
          <w:b w:val="0"/>
          <w:bCs w:val="0"/>
          <w:spacing w:val="-21"/>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33BBF1D0-D1B3-432B-A4A6-63C48481042B}"/>
  </w:font>
  <w:font w:name="方正仿宋_GBK">
    <w:panose1 w:val="02000000000000000000"/>
    <w:charset w:val="86"/>
    <w:family w:val="auto"/>
    <w:pitch w:val="default"/>
    <w:sig w:usb0="A00002BF" w:usb1="38CF7CFA" w:usb2="00082016" w:usb3="00000000" w:csb0="00040001" w:csb1="00000000"/>
    <w:embedRegular r:id="rId2" w:fontKey="{684F0F3A-D68D-46E1-9C13-584AEA1F9EB4}"/>
  </w:font>
  <w:font w:name="方正黑体_GBK">
    <w:panose1 w:val="02010600010101010101"/>
    <w:charset w:val="86"/>
    <w:family w:val="auto"/>
    <w:pitch w:val="default"/>
    <w:sig w:usb0="00000001" w:usb1="080E0000" w:usb2="00000000" w:usb3="00000000" w:csb0="00040000" w:csb1="00000000"/>
  </w:font>
  <w:font w:name="方正楷体_GBK">
    <w:panose1 w:val="02000000000000000000"/>
    <w:charset w:val="86"/>
    <w:family w:val="script"/>
    <w:pitch w:val="default"/>
    <w:sig w:usb0="800002BF" w:usb1="38C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E15D1"/>
    <w:rsid w:val="007E7D89"/>
    <w:rsid w:val="02EF711E"/>
    <w:rsid w:val="072B5960"/>
    <w:rsid w:val="150E15D1"/>
    <w:rsid w:val="15806971"/>
    <w:rsid w:val="231320A3"/>
    <w:rsid w:val="273B4BEA"/>
    <w:rsid w:val="2FFA4747"/>
    <w:rsid w:val="321317F7"/>
    <w:rsid w:val="36CF635F"/>
    <w:rsid w:val="39DF5AA2"/>
    <w:rsid w:val="3DA94408"/>
    <w:rsid w:val="46D851CA"/>
    <w:rsid w:val="56A812A9"/>
    <w:rsid w:val="5E324CBD"/>
    <w:rsid w:val="5E6E527A"/>
    <w:rsid w:val="6B1D3E2B"/>
    <w:rsid w:val="6B91525F"/>
    <w:rsid w:val="6C8B3122"/>
    <w:rsid w:val="75AE0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黑体" w:cs="黑体" w:asciiTheme="minorHAnsi" w:hAnsiTheme="minorHAnsi"/>
      <w:b/>
      <w:bCs/>
      <w:color w:val="auto"/>
      <w:kern w:val="2"/>
      <w:sz w:val="200"/>
      <w:szCs w:val="200"/>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ody Text Indent"/>
    <w:basedOn w:val="1"/>
    <w:next w:val="6"/>
    <w:unhideWhenUsed/>
    <w:qFormat/>
    <w:uiPriority w:val="99"/>
    <w:pPr>
      <w:spacing w:after="120"/>
      <w:ind w:left="420" w:leftChars="200"/>
    </w:pPr>
  </w:style>
  <w:style w:type="paragraph" w:styleId="6">
    <w:name w:val="Body Text First Indent 2"/>
    <w:basedOn w:val="5"/>
    <w:next w:val="1"/>
    <w:unhideWhenUsed/>
    <w:qFormat/>
    <w:uiPriority w:val="99"/>
    <w:pPr>
      <w:ind w:firstLine="420" w:firstLineChars="200"/>
    </w:p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1364</Words>
  <Characters>1419</Characters>
  <Lines>0</Lines>
  <Paragraphs>0</Paragraphs>
  <TotalTime>116</TotalTime>
  <ScaleCrop>false</ScaleCrop>
  <LinksUpToDate>false</LinksUpToDate>
  <CharactersWithSpaces>1495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2025-09-09T06:51:00Z</dcterms:created>
  <dc:creator>江苏省区块链发展协会</dc:creator>
  <cp:lastModifiedBy>AKA Master Zeng</cp:lastModifiedBy>
  <dcterms:modified xsi:type="dcterms:W3CDTF">2025-09-15T03:58:58Z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7E350E52A23E43479A15A8F79A28A67C_13</vt:lpwstr>
  </property>
  <property fmtid="{D5CDD505-2E9C-101B-9397-08002B2CF9AE}" pid="4" name="KSOTemplateDocerSaveRecord">
    <vt:lpwstr>eyJoZGlkIjoiMTM2MmZmNThmMjcxNzM4NzY3ZDdkNDIwZWQ1MTYxMWUiLCJ1c2VySWQiOiI1NzQ3MjUzNDcifQ==</vt:lpwstr>
  </property>
</Properties>
</file>